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174A5" w14:textId="77777777" w:rsidR="004C7345" w:rsidRPr="004C7345" w:rsidRDefault="004C7345" w:rsidP="004C73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UMOWA Nr ………………..</w:t>
      </w:r>
      <w:r w:rsidRPr="004C73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O ŚWIADCZENIE USŁUG SPRZĄTANIA POMIESZCZEŃ BIUROWYCH</w:t>
      </w:r>
    </w:p>
    <w:p w14:paraId="3717C4E5" w14:textId="5451A408" w:rsidR="004C7345" w:rsidRPr="0095635A" w:rsidRDefault="004C7345" w:rsidP="00956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(„Umowa”)</w:t>
      </w:r>
    </w:p>
    <w:p w14:paraId="5BFD1337" w14:textId="77777777" w:rsidR="0095635A" w:rsidRDefault="0095635A" w:rsidP="004C7345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kern w:val="1"/>
          <w:shd w:val="clear" w:color="auto" w:fill="FFFFFF"/>
          <w:lang w:eastAsia="hi-IN" w:bidi="hi-IN"/>
        </w:rPr>
      </w:pPr>
    </w:p>
    <w:p w14:paraId="4E04B40A" w14:textId="77777777" w:rsidR="0095635A" w:rsidRDefault="0095635A" w:rsidP="0095635A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kern w:val="1"/>
          <w:shd w:val="clear" w:color="auto" w:fill="FFFFFF"/>
          <w:lang w:eastAsia="hi-IN" w:bidi="hi-IN"/>
        </w:rPr>
      </w:pPr>
      <w:r w:rsidRPr="0095635A">
        <w:rPr>
          <w:rFonts w:ascii="Times New Roman" w:hAnsi="Times New Roman" w:cs="Times New Roman"/>
          <w:bCs/>
          <w:color w:val="000000" w:themeColor="text1"/>
          <w:kern w:val="1"/>
          <w:shd w:val="clear" w:color="auto" w:fill="FFFFFF"/>
          <w:lang w:eastAsia="hi-IN" w:bidi="hi-IN"/>
        </w:rPr>
        <w:t>zawarta w dniu ………………. 2025 r. w Rzeszowie,  pomiędzy:</w:t>
      </w:r>
    </w:p>
    <w:p w14:paraId="5CDD3E2D" w14:textId="77777777" w:rsidR="0095635A" w:rsidRPr="0095635A" w:rsidRDefault="0095635A" w:rsidP="0095635A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kern w:val="1"/>
          <w:shd w:val="clear" w:color="auto" w:fill="FFFFFF"/>
          <w:lang w:eastAsia="hi-IN" w:bidi="hi-IN"/>
        </w:rPr>
      </w:pPr>
    </w:p>
    <w:p w14:paraId="257BCEB5" w14:textId="5039CBF0" w:rsidR="0095635A" w:rsidRPr="0095635A" w:rsidRDefault="0095635A" w:rsidP="0095635A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kern w:val="1"/>
          <w:shd w:val="clear" w:color="auto" w:fill="FFFFFF"/>
          <w:lang w:eastAsia="hi-IN" w:bidi="hi-IN"/>
        </w:rPr>
      </w:pPr>
      <w:r w:rsidRPr="0095635A">
        <w:rPr>
          <w:rFonts w:ascii="Times New Roman" w:hAnsi="Times New Roman" w:cs="Times New Roman"/>
          <w:bCs/>
          <w:color w:val="000000" w:themeColor="text1"/>
          <w:kern w:val="1"/>
          <w:shd w:val="clear" w:color="auto" w:fill="FFFFFF"/>
          <w:lang w:eastAsia="hi-IN" w:bidi="hi-IN"/>
        </w:rPr>
        <w:t>Gminą Miasto Rzeszów, ul. Rynek 1, 35-064 Rzeszów, NIP 8130008613 – odbiorca</w:t>
      </w:r>
      <w:r>
        <w:rPr>
          <w:rFonts w:ascii="Times New Roman" w:hAnsi="Times New Roman" w:cs="Times New Roman"/>
          <w:bCs/>
          <w:color w:val="000000" w:themeColor="text1"/>
          <w:kern w:val="1"/>
          <w:shd w:val="clear" w:color="auto" w:fill="FFFFFF"/>
          <w:lang w:eastAsia="hi-IN" w:bidi="hi-IN"/>
        </w:rPr>
        <w:t>/płatnik</w:t>
      </w:r>
      <w:r w:rsidRPr="0095635A">
        <w:rPr>
          <w:rFonts w:ascii="Times New Roman" w:hAnsi="Times New Roman" w:cs="Times New Roman"/>
          <w:bCs/>
          <w:color w:val="000000" w:themeColor="text1"/>
          <w:kern w:val="1"/>
          <w:shd w:val="clear" w:color="auto" w:fill="FFFFFF"/>
          <w:lang w:eastAsia="hi-IN" w:bidi="hi-IN"/>
        </w:rPr>
        <w:t xml:space="preserve">: Biuro Rozwoju Miasta Rzeszowa, ul. Ks. J. Jałowego 23A, 35-010 Rzeszów,  </w:t>
      </w:r>
    </w:p>
    <w:p w14:paraId="19B5BEE3" w14:textId="77777777" w:rsidR="0095635A" w:rsidRPr="0095635A" w:rsidRDefault="0095635A" w:rsidP="0095635A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kern w:val="1"/>
          <w:shd w:val="clear" w:color="auto" w:fill="FFFFFF"/>
          <w:lang w:eastAsia="hi-IN" w:bidi="hi-IN"/>
        </w:rPr>
      </w:pPr>
      <w:r w:rsidRPr="0095635A">
        <w:rPr>
          <w:rFonts w:ascii="Times New Roman" w:hAnsi="Times New Roman" w:cs="Times New Roman"/>
          <w:bCs/>
          <w:color w:val="000000" w:themeColor="text1"/>
          <w:kern w:val="1"/>
          <w:shd w:val="clear" w:color="auto" w:fill="FFFFFF"/>
          <w:lang w:eastAsia="hi-IN" w:bidi="hi-IN"/>
        </w:rPr>
        <w:t xml:space="preserve">reprezentowane przez Barbarę Pujdak - Dyrektor Biura Rozwoju Miasta Rzeszowa,  </w:t>
      </w:r>
    </w:p>
    <w:p w14:paraId="5389F279" w14:textId="77777777" w:rsidR="0095635A" w:rsidRPr="004C7345" w:rsidRDefault="0095635A" w:rsidP="004C7345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kern w:val="1"/>
          <w:shd w:val="clear" w:color="auto" w:fill="FFFFFF"/>
          <w:lang w:eastAsia="hi-IN" w:bidi="hi-IN"/>
        </w:rPr>
      </w:pPr>
    </w:p>
    <w:p w14:paraId="0140B200" w14:textId="289A5CF7" w:rsidR="004C7345" w:rsidRPr="004C7345" w:rsidRDefault="004C7345" w:rsidP="004C7345">
      <w:pPr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Times New Roman"/>
          <w:color w:val="000000" w:themeColor="text1"/>
          <w:kern w:val="3"/>
        </w:rPr>
      </w:pPr>
      <w:r w:rsidRPr="004C7345">
        <w:rPr>
          <w:rFonts w:ascii="Times New Roman" w:hAnsi="Times New Roman" w:cs="Times New Roman"/>
          <w:bCs/>
          <w:color w:val="000000" w:themeColor="text1"/>
          <w:kern w:val="1"/>
          <w:shd w:val="clear" w:color="auto" w:fill="FFFFFF"/>
          <w:lang w:eastAsia="hi-IN" w:bidi="hi-IN"/>
        </w:rPr>
        <w:t xml:space="preserve">zwaną dalej </w:t>
      </w:r>
      <w:r w:rsidRPr="004C7345">
        <w:rPr>
          <w:rFonts w:ascii="Times New Roman" w:hAnsi="Times New Roman" w:cs="Times New Roman"/>
          <w:b/>
          <w:bCs/>
          <w:color w:val="000000" w:themeColor="text1"/>
          <w:kern w:val="1"/>
          <w:shd w:val="clear" w:color="auto" w:fill="FFFFFF"/>
          <w:lang w:eastAsia="hi-IN" w:bidi="hi-IN"/>
        </w:rPr>
        <w:t>„Zamawiającym”</w:t>
      </w:r>
    </w:p>
    <w:p w14:paraId="3831610D" w14:textId="77777777" w:rsidR="004C7345" w:rsidRPr="004C7345" w:rsidRDefault="004C7345" w:rsidP="004C7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</w:p>
    <w:p w14:paraId="59650118" w14:textId="5991ACBC" w:rsidR="004C7345" w:rsidRPr="004C7345" w:rsidRDefault="004C7345" w:rsidP="004C7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………………………………………., prowadzącym działalność gospodarczą pod nazwą 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</w:t>
      </w: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…………, wpisanym do CEIDG, NIP …………………, REGON ……………………, reprezentowanym przez ………………………………………………………………………, zwaną/zwanego dalej </w:t>
      </w:r>
      <w:r w:rsidRPr="004C73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„Wykonawcą”</w:t>
      </w: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12E7D99A" w14:textId="77777777" w:rsidR="004C7345" w:rsidRPr="004C7345" w:rsidRDefault="004C7345" w:rsidP="004C7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zwanymi łącznie </w:t>
      </w:r>
      <w:r w:rsidRPr="004C73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„Stronami”</w:t>
      </w: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a każdy z osobna </w:t>
      </w:r>
      <w:r w:rsidRPr="004C73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„Stroną”</w:t>
      </w: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1829EC5" w14:textId="77777777" w:rsidR="004C7345" w:rsidRDefault="004C7345" w:rsidP="004C7345">
      <w:pPr>
        <w:pStyle w:val="Bezodstpw"/>
        <w:spacing w:line="276" w:lineRule="auto"/>
        <w:rPr>
          <w:szCs w:val="24"/>
        </w:rPr>
      </w:pPr>
    </w:p>
    <w:p w14:paraId="2464182E" w14:textId="62BEEC78" w:rsidR="004C7345" w:rsidRPr="00096BE4" w:rsidRDefault="004C7345" w:rsidP="004C7345">
      <w:pPr>
        <w:pStyle w:val="Bezodstpw"/>
        <w:spacing w:line="276" w:lineRule="auto"/>
        <w:rPr>
          <w:szCs w:val="24"/>
        </w:rPr>
      </w:pPr>
      <w:r w:rsidRPr="00096BE4">
        <w:rPr>
          <w:szCs w:val="24"/>
        </w:rPr>
        <w:t xml:space="preserve">W rezultacie dokonania przez Zamawiającego wyboru oferty w drodze udzielenia zamówienia, na podstawie Regulaminu udzielania zamówień publicznych w </w:t>
      </w:r>
      <w:r>
        <w:rPr>
          <w:szCs w:val="24"/>
        </w:rPr>
        <w:t>Biurze Rozwoju</w:t>
      </w:r>
      <w:r w:rsidRPr="00096BE4">
        <w:rPr>
          <w:szCs w:val="24"/>
        </w:rPr>
        <w:t xml:space="preserve"> Miasta Rzeszowa, których wartość nie przekracza kwoty 130 000 zł netto, stanowiącego załącznik do Zarządzenia nr </w:t>
      </w:r>
      <w:r>
        <w:rPr>
          <w:szCs w:val="24"/>
        </w:rPr>
        <w:t>21</w:t>
      </w:r>
      <w:r w:rsidRPr="00096BE4">
        <w:rPr>
          <w:szCs w:val="24"/>
        </w:rPr>
        <w:t>/202</w:t>
      </w:r>
      <w:r>
        <w:rPr>
          <w:szCs w:val="24"/>
        </w:rPr>
        <w:t>4</w:t>
      </w:r>
      <w:r w:rsidRPr="00096BE4">
        <w:rPr>
          <w:szCs w:val="24"/>
        </w:rPr>
        <w:t xml:space="preserve"> </w:t>
      </w:r>
      <w:r>
        <w:rPr>
          <w:szCs w:val="24"/>
        </w:rPr>
        <w:t>Dyrektora Biura Rozwoju</w:t>
      </w:r>
      <w:r w:rsidRPr="00096BE4">
        <w:rPr>
          <w:szCs w:val="24"/>
        </w:rPr>
        <w:t xml:space="preserve"> Miasta Rzeszowa z dnia </w:t>
      </w:r>
      <w:r>
        <w:rPr>
          <w:szCs w:val="24"/>
        </w:rPr>
        <w:t>27</w:t>
      </w:r>
      <w:r w:rsidRPr="00096BE4">
        <w:rPr>
          <w:szCs w:val="24"/>
        </w:rPr>
        <w:t xml:space="preserve"> grudnia 202</w:t>
      </w:r>
      <w:r>
        <w:rPr>
          <w:szCs w:val="24"/>
        </w:rPr>
        <w:t>4</w:t>
      </w:r>
      <w:r w:rsidRPr="00096BE4">
        <w:rPr>
          <w:szCs w:val="24"/>
        </w:rPr>
        <w:t xml:space="preserve"> r., zawarto umowę o następującej treści:</w:t>
      </w:r>
    </w:p>
    <w:p w14:paraId="6393A14A" w14:textId="0E852188" w:rsidR="004C7345" w:rsidRPr="004C7345" w:rsidRDefault="004C7345" w:rsidP="004C73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47E5091" w14:textId="77777777" w:rsidR="004C7345" w:rsidRDefault="004C7345" w:rsidP="004C73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§ 1 </w:t>
      </w:r>
    </w:p>
    <w:p w14:paraId="319F8480" w14:textId="1B11C9FB" w:rsidR="004C7345" w:rsidRPr="004C7345" w:rsidRDefault="004C7345" w:rsidP="004C73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Przedmiot Umowy</w:t>
      </w:r>
    </w:p>
    <w:p w14:paraId="4FAAFC90" w14:textId="77777777" w:rsidR="004C7345" w:rsidRPr="004C7345" w:rsidRDefault="004C7345" w:rsidP="004C734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zleca, a Wykonawca przyjmuje do wykonania usługę sprzątania pomieszczeń biurowych, pomocniczych oraz ciągów komunikacyjnych (korytarz i dwie klatki schodowe) Biura Rozwoju Miasta Rzeszowa, ul. ks. J. Jałowego 23A, o powierzchni 929 m², wykonywaną codziennie w dni robocze od godz. 15:30, zgodnie z Załącznikiem nr 1.</w:t>
      </w:r>
    </w:p>
    <w:p w14:paraId="6DA806E3" w14:textId="77777777" w:rsidR="004C7345" w:rsidRPr="004C7345" w:rsidRDefault="004C7345" w:rsidP="004C734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Szczegółowy zakres usług określono w Załączniku nr 1 – stanowiącym integralną część Umowy.</w:t>
      </w:r>
    </w:p>
    <w:p w14:paraId="621D25DA" w14:textId="083AA04C" w:rsidR="004C7345" w:rsidRPr="004C7345" w:rsidRDefault="004C7345" w:rsidP="004C734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Wzór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miesięcznego</w:t>
      </w: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raportu oceny sprzątania określa Załącznik nr 3.</w:t>
      </w:r>
    </w:p>
    <w:p w14:paraId="134211E9" w14:textId="1C04F746" w:rsidR="004C7345" w:rsidRPr="004C7345" w:rsidRDefault="004C7345" w:rsidP="004C73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§ 2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br/>
      </w: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Czas trwania Umowy</w:t>
      </w:r>
    </w:p>
    <w:p w14:paraId="68B5D8D4" w14:textId="77777777" w:rsidR="004C7345" w:rsidRPr="004C7345" w:rsidRDefault="004C7345" w:rsidP="004C734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Umowa obowiązuje od dnia </w:t>
      </w:r>
      <w:r w:rsidRPr="004C73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01.01.2026 r.</w:t>
      </w: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dnia </w:t>
      </w:r>
      <w:r w:rsidRPr="004C73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31.12.2026 r.</w:t>
      </w:r>
    </w:p>
    <w:p w14:paraId="234C3E45" w14:textId="77777777" w:rsidR="004C7345" w:rsidRPr="004C7345" w:rsidRDefault="004C7345" w:rsidP="004C73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Każda ze Stron może rozwiązać Umowę z zachowaniem </w:t>
      </w:r>
      <w:r w:rsidRPr="004C73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miesięcznego okresu wypowiedzenia</w:t>
      </w: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ze skutkiem na koniec miesiąca.</w:t>
      </w:r>
    </w:p>
    <w:p w14:paraId="3EFD9D35" w14:textId="77777777" w:rsidR="004C7345" w:rsidRPr="004C7345" w:rsidRDefault="004C7345" w:rsidP="004C73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Strona może rozwiązać Umowę ze skutkiem natychmiastowym w przypadku </w:t>
      </w:r>
      <w:r w:rsidRPr="004C73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rażącego naruszenia postanowień Umowy</w:t>
      </w: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przez drugą Stronę.</w:t>
      </w:r>
    </w:p>
    <w:p w14:paraId="2284C050" w14:textId="62666515" w:rsidR="004C7345" w:rsidRPr="004C7345" w:rsidRDefault="004C7345" w:rsidP="004C73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§ 3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br/>
      </w: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Wynagrodzenie</w:t>
      </w:r>
    </w:p>
    <w:p w14:paraId="59D29088" w14:textId="77777777" w:rsidR="004C7345" w:rsidRPr="004C7345" w:rsidRDefault="004C7345" w:rsidP="004C73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wykonanie usług Wykonawca otrzyma miesięczne wynagrodzenie ryczałtowe w wysokości …………… zł netto + 23% VAT = …………… zł brutto.</w:t>
      </w:r>
    </w:p>
    <w:p w14:paraId="7DFF9894" w14:textId="77777777" w:rsidR="004C7345" w:rsidRPr="004C7345" w:rsidRDefault="004C7345" w:rsidP="004C73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Wynagrodzenie obejmuje wszystkie koszty realizacji usług, w tym środki czystości, materiały i urządzenia.</w:t>
      </w:r>
    </w:p>
    <w:p w14:paraId="4CFCB7EC" w14:textId="22E8B3C6" w:rsidR="004C7345" w:rsidRPr="004C7345" w:rsidRDefault="004C7345" w:rsidP="004C7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iCs/>
        </w:rPr>
      </w:pPr>
      <w:r w:rsidRPr="004C7345">
        <w:rPr>
          <w:rFonts w:ascii="Times New Roman" w:hAnsi="Times New Roman" w:cs="Times New Roman"/>
          <w:bCs/>
          <w:iCs/>
        </w:rPr>
        <w:t xml:space="preserve">Podstawą wystawienia faktury będzie podpisanie bez zastrzeżeń </w:t>
      </w:r>
      <w:r w:rsidR="00F3346F">
        <w:rPr>
          <w:rFonts w:ascii="Times New Roman" w:hAnsi="Times New Roman" w:cs="Times New Roman"/>
          <w:bCs/>
          <w:iCs/>
        </w:rPr>
        <w:t xml:space="preserve">miesięcznego raportu </w:t>
      </w:r>
      <w:r w:rsidRPr="004C7345">
        <w:rPr>
          <w:rFonts w:ascii="Times New Roman" w:hAnsi="Times New Roman" w:cs="Times New Roman"/>
          <w:bCs/>
          <w:iCs/>
        </w:rPr>
        <w:t xml:space="preserve"> </w:t>
      </w:r>
      <w:r w:rsidR="00FD0A25">
        <w:rPr>
          <w:rFonts w:ascii="Times New Roman" w:hAnsi="Times New Roman" w:cs="Times New Roman"/>
          <w:bCs/>
          <w:iCs/>
        </w:rPr>
        <w:t xml:space="preserve"> oceny sprzątania </w:t>
      </w:r>
      <w:r w:rsidRPr="004C7345">
        <w:rPr>
          <w:rFonts w:ascii="Times New Roman" w:hAnsi="Times New Roman" w:cs="Times New Roman"/>
          <w:bCs/>
          <w:iCs/>
        </w:rPr>
        <w:t xml:space="preserve">o którym mowa </w:t>
      </w:r>
      <w:bookmarkStart w:id="0" w:name="_Hlk214532351"/>
      <w:r w:rsidRPr="004C7345">
        <w:rPr>
          <w:rFonts w:ascii="Times New Roman" w:hAnsi="Times New Roman" w:cs="Times New Roman"/>
          <w:bCs/>
          <w:iCs/>
        </w:rPr>
        <w:t xml:space="preserve">w § </w:t>
      </w:r>
      <w:r w:rsidR="00F3346F">
        <w:rPr>
          <w:rFonts w:ascii="Times New Roman" w:hAnsi="Times New Roman" w:cs="Times New Roman"/>
          <w:bCs/>
          <w:iCs/>
        </w:rPr>
        <w:t>9</w:t>
      </w:r>
      <w:bookmarkEnd w:id="0"/>
      <w:r w:rsidRPr="004C7345">
        <w:rPr>
          <w:rFonts w:ascii="Times New Roman" w:hAnsi="Times New Roman" w:cs="Times New Roman"/>
        </w:rPr>
        <w:t>.</w:t>
      </w:r>
    </w:p>
    <w:p w14:paraId="1628C562" w14:textId="77777777" w:rsidR="004C7345" w:rsidRPr="004C7345" w:rsidRDefault="004C7345" w:rsidP="004C7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iCs/>
        </w:rPr>
      </w:pPr>
      <w:r w:rsidRPr="004C7345">
        <w:rPr>
          <w:rFonts w:ascii="Times New Roman" w:hAnsi="Times New Roman" w:cs="Times New Roman"/>
          <w:iCs/>
        </w:rPr>
        <w:t>Faktura będzie płatna przelewem na konto Wykonawcy w terminie 14 dni od dnia otrzymania przez Zamawiającego prawidłowo wystawionej faktury.</w:t>
      </w:r>
    </w:p>
    <w:p w14:paraId="3529029D" w14:textId="77777777" w:rsidR="004C7345" w:rsidRPr="004C7345" w:rsidRDefault="004C7345" w:rsidP="004C7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iCs/>
        </w:rPr>
      </w:pPr>
      <w:r w:rsidRPr="004C7345">
        <w:rPr>
          <w:rFonts w:ascii="Times New Roman" w:hAnsi="Times New Roman" w:cs="Times New Roman"/>
          <w:iCs/>
        </w:rPr>
        <w:t xml:space="preserve">Za dzień otrzymania faktury uznaje się datę wpływu do siedziby Biura, określonej </w:t>
      </w:r>
      <w:r w:rsidRPr="004C7345">
        <w:rPr>
          <w:rFonts w:ascii="Times New Roman" w:hAnsi="Times New Roman" w:cs="Times New Roman"/>
          <w:bCs/>
          <w:iCs/>
        </w:rPr>
        <w:t xml:space="preserve">w § 3 ust. 1, </w:t>
      </w:r>
      <w:r w:rsidRPr="004C7345">
        <w:rPr>
          <w:rFonts w:ascii="Times New Roman" w:hAnsi="Times New Roman" w:cs="Times New Roman"/>
          <w:iCs/>
        </w:rPr>
        <w:t xml:space="preserve">prawidłowo wystawionej faktury. </w:t>
      </w:r>
    </w:p>
    <w:p w14:paraId="01561BDA" w14:textId="77777777" w:rsidR="004C7345" w:rsidRPr="004C7345" w:rsidRDefault="004C7345" w:rsidP="004C7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iCs/>
        </w:rPr>
      </w:pPr>
      <w:r w:rsidRPr="004C7345">
        <w:rPr>
          <w:rFonts w:ascii="Times New Roman" w:hAnsi="Times New Roman" w:cs="Times New Roman"/>
          <w:iCs/>
        </w:rPr>
        <w:t>Za datę dokonania zapłaty należności rozumie się datę uznania rachunku bankowego Zamawiającego.</w:t>
      </w:r>
    </w:p>
    <w:p w14:paraId="5F77335D" w14:textId="77777777" w:rsidR="004C7345" w:rsidRPr="004C7345" w:rsidRDefault="004C7345" w:rsidP="004C7345">
      <w:pPr>
        <w:numPr>
          <w:ilvl w:val="0"/>
          <w:numId w:val="3"/>
        </w:numPr>
        <w:shd w:val="clear" w:color="auto" w:fill="FFFFFF"/>
        <w:tabs>
          <w:tab w:val="left" w:leader="dot" w:pos="8438"/>
        </w:tabs>
        <w:spacing w:after="0" w:line="312" w:lineRule="auto"/>
        <w:jc w:val="both"/>
        <w:rPr>
          <w:rFonts w:ascii="Times New Roman" w:hAnsi="Times New Roman" w:cs="Times New Roman"/>
          <w:color w:val="000000"/>
          <w:spacing w:val="-2"/>
        </w:rPr>
      </w:pPr>
      <w:r w:rsidRPr="004C7345">
        <w:rPr>
          <w:rFonts w:ascii="Times New Roman" w:hAnsi="Times New Roman" w:cs="Times New Roman"/>
        </w:rPr>
        <w:t>Faktura będzie wystawiona na Zamawiającego</w:t>
      </w:r>
      <w:r w:rsidRPr="004C7345">
        <w:rPr>
          <w:rFonts w:ascii="Times New Roman" w:hAnsi="Times New Roman" w:cs="Times New Roman"/>
          <w:bCs/>
        </w:rPr>
        <w:t xml:space="preserve">: </w:t>
      </w:r>
    </w:p>
    <w:p w14:paraId="7AFA6753" w14:textId="77777777" w:rsidR="004C7345" w:rsidRPr="004C7345" w:rsidRDefault="004C7345" w:rsidP="004C7345">
      <w:pPr>
        <w:shd w:val="clear" w:color="auto" w:fill="FFFFFF"/>
        <w:tabs>
          <w:tab w:val="left" w:pos="851"/>
          <w:tab w:val="left" w:leader="dot" w:pos="8438"/>
        </w:tabs>
        <w:spacing w:after="0" w:line="312" w:lineRule="auto"/>
        <w:ind w:left="709"/>
        <w:rPr>
          <w:rFonts w:ascii="Times New Roman" w:hAnsi="Times New Roman" w:cs="Times New Roman"/>
          <w:bCs/>
          <w:u w:val="single"/>
        </w:rPr>
      </w:pPr>
      <w:r w:rsidRPr="004C7345">
        <w:rPr>
          <w:rFonts w:ascii="Times New Roman" w:hAnsi="Times New Roman" w:cs="Times New Roman"/>
          <w:bCs/>
          <w:u w:val="single"/>
        </w:rPr>
        <w:t>Nabywca:</w:t>
      </w:r>
    </w:p>
    <w:p w14:paraId="735AE013" w14:textId="77777777" w:rsidR="004C7345" w:rsidRPr="004C7345" w:rsidRDefault="004C7345" w:rsidP="004C7345">
      <w:pPr>
        <w:shd w:val="clear" w:color="auto" w:fill="FFFFFF"/>
        <w:tabs>
          <w:tab w:val="left" w:pos="851"/>
          <w:tab w:val="left" w:leader="dot" w:pos="8438"/>
        </w:tabs>
        <w:spacing w:after="0" w:line="312" w:lineRule="auto"/>
        <w:ind w:left="709"/>
        <w:rPr>
          <w:rFonts w:ascii="Times New Roman" w:hAnsi="Times New Roman" w:cs="Times New Roman"/>
          <w:bCs/>
        </w:rPr>
      </w:pPr>
      <w:bookmarkStart w:id="1" w:name="_Hlk125721872"/>
      <w:r w:rsidRPr="004C7345">
        <w:rPr>
          <w:rFonts w:ascii="Times New Roman" w:hAnsi="Times New Roman" w:cs="Times New Roman"/>
          <w:bCs/>
        </w:rPr>
        <w:t>Gmina Miasto Rzeszów</w:t>
      </w:r>
    </w:p>
    <w:p w14:paraId="00531BBD" w14:textId="77777777" w:rsidR="004C7345" w:rsidRPr="004C7345" w:rsidRDefault="004C7345" w:rsidP="004C7345">
      <w:pPr>
        <w:shd w:val="clear" w:color="auto" w:fill="FFFFFF"/>
        <w:tabs>
          <w:tab w:val="left" w:pos="851"/>
          <w:tab w:val="left" w:leader="dot" w:pos="8438"/>
        </w:tabs>
        <w:spacing w:after="0" w:line="312" w:lineRule="auto"/>
        <w:ind w:left="709"/>
        <w:rPr>
          <w:rFonts w:ascii="Times New Roman" w:hAnsi="Times New Roman" w:cs="Times New Roman"/>
          <w:bCs/>
        </w:rPr>
      </w:pPr>
      <w:r w:rsidRPr="004C7345">
        <w:rPr>
          <w:rFonts w:ascii="Times New Roman" w:hAnsi="Times New Roman" w:cs="Times New Roman"/>
          <w:bCs/>
        </w:rPr>
        <w:t xml:space="preserve">ul. Rynek 1, </w:t>
      </w:r>
    </w:p>
    <w:p w14:paraId="0F5BC541" w14:textId="77777777" w:rsidR="004C7345" w:rsidRPr="004C7345" w:rsidRDefault="004C7345" w:rsidP="004C7345">
      <w:pPr>
        <w:shd w:val="clear" w:color="auto" w:fill="FFFFFF"/>
        <w:tabs>
          <w:tab w:val="left" w:pos="851"/>
          <w:tab w:val="left" w:leader="dot" w:pos="8438"/>
        </w:tabs>
        <w:spacing w:after="0" w:line="312" w:lineRule="auto"/>
        <w:ind w:left="709"/>
        <w:rPr>
          <w:rFonts w:ascii="Times New Roman" w:hAnsi="Times New Roman" w:cs="Times New Roman"/>
          <w:bCs/>
        </w:rPr>
      </w:pPr>
      <w:r w:rsidRPr="004C7345">
        <w:rPr>
          <w:rFonts w:ascii="Times New Roman" w:hAnsi="Times New Roman" w:cs="Times New Roman"/>
          <w:bCs/>
        </w:rPr>
        <w:t>35-064 Rzeszów</w:t>
      </w:r>
    </w:p>
    <w:p w14:paraId="4EAB0CCE" w14:textId="77777777" w:rsidR="004C7345" w:rsidRPr="004C7345" w:rsidRDefault="004C7345" w:rsidP="004C7345">
      <w:pPr>
        <w:shd w:val="clear" w:color="auto" w:fill="FFFFFF"/>
        <w:tabs>
          <w:tab w:val="left" w:pos="851"/>
          <w:tab w:val="left" w:leader="dot" w:pos="8438"/>
        </w:tabs>
        <w:spacing w:after="0" w:line="312" w:lineRule="auto"/>
        <w:ind w:left="709"/>
        <w:rPr>
          <w:rFonts w:ascii="Times New Roman" w:hAnsi="Times New Roman" w:cs="Times New Roman"/>
          <w:bCs/>
        </w:rPr>
      </w:pPr>
      <w:r w:rsidRPr="004C7345">
        <w:rPr>
          <w:rFonts w:ascii="Times New Roman" w:hAnsi="Times New Roman" w:cs="Times New Roman"/>
          <w:bCs/>
        </w:rPr>
        <w:t>NIP: 813-00-08-613,</w:t>
      </w:r>
    </w:p>
    <w:p w14:paraId="131719E7" w14:textId="77777777" w:rsidR="004C7345" w:rsidRPr="004C7345" w:rsidRDefault="004C7345" w:rsidP="004C7345">
      <w:pPr>
        <w:shd w:val="clear" w:color="auto" w:fill="FFFFFF"/>
        <w:tabs>
          <w:tab w:val="left" w:pos="851"/>
          <w:tab w:val="left" w:leader="dot" w:pos="8438"/>
        </w:tabs>
        <w:spacing w:after="0" w:line="312" w:lineRule="auto"/>
        <w:ind w:left="709"/>
        <w:rPr>
          <w:rFonts w:ascii="Times New Roman" w:hAnsi="Times New Roman" w:cs="Times New Roman"/>
          <w:bCs/>
          <w:u w:val="single"/>
        </w:rPr>
      </w:pPr>
      <w:r w:rsidRPr="004C7345">
        <w:rPr>
          <w:rFonts w:ascii="Times New Roman" w:hAnsi="Times New Roman" w:cs="Times New Roman"/>
          <w:bCs/>
          <w:u w:val="single"/>
        </w:rPr>
        <w:t>Odbiorca faktury/płatnik:</w:t>
      </w:r>
    </w:p>
    <w:p w14:paraId="78498184" w14:textId="77777777" w:rsidR="004C7345" w:rsidRPr="004C7345" w:rsidRDefault="004C7345" w:rsidP="004C7345">
      <w:pPr>
        <w:pStyle w:val="sowowa"/>
        <w:tabs>
          <w:tab w:val="left" w:pos="851"/>
        </w:tabs>
        <w:spacing w:before="0" w:beforeAutospacing="0" w:after="0" w:afterAutospacing="0" w:line="312" w:lineRule="auto"/>
        <w:ind w:left="709"/>
        <w:rPr>
          <w:rStyle w:val="FontStyle48"/>
          <w:rFonts w:ascii="Times New Roman" w:cs="Times New Roman"/>
          <w:sz w:val="24"/>
          <w:szCs w:val="24"/>
        </w:rPr>
      </w:pPr>
      <w:bookmarkStart w:id="2" w:name="_Hlk211251036"/>
      <w:bookmarkEnd w:id="1"/>
      <w:r w:rsidRPr="004C7345">
        <w:t xml:space="preserve">Biuro Rozwoju Miasta Rzeszowa, </w:t>
      </w:r>
      <w:r w:rsidRPr="004C7345">
        <w:br/>
      </w:r>
      <w:r w:rsidRPr="004C7345">
        <w:rPr>
          <w:rStyle w:val="FontStyle48"/>
          <w:rFonts w:ascii="Times New Roman" w:cs="Times New Roman"/>
          <w:sz w:val="24"/>
          <w:szCs w:val="24"/>
        </w:rPr>
        <w:t>ul. Ks. J. Jałowego 23A,</w:t>
      </w:r>
    </w:p>
    <w:p w14:paraId="36FA938C" w14:textId="77777777" w:rsidR="004C7345" w:rsidRPr="004C7345" w:rsidRDefault="004C7345" w:rsidP="004C7345">
      <w:pPr>
        <w:pStyle w:val="sowowa"/>
        <w:tabs>
          <w:tab w:val="left" w:pos="851"/>
        </w:tabs>
        <w:spacing w:before="0" w:beforeAutospacing="0" w:after="0" w:afterAutospacing="0" w:line="312" w:lineRule="auto"/>
        <w:ind w:left="709"/>
        <w:rPr>
          <w:rFonts w:eastAsia="Arial Unicode MS"/>
        </w:rPr>
      </w:pPr>
      <w:r w:rsidRPr="004C7345">
        <w:rPr>
          <w:rStyle w:val="FontStyle48"/>
          <w:rFonts w:ascii="Times New Roman" w:cs="Times New Roman"/>
          <w:sz w:val="24"/>
          <w:szCs w:val="24"/>
        </w:rPr>
        <w:t xml:space="preserve"> 35-010 Rzeszów. </w:t>
      </w:r>
      <w:bookmarkEnd w:id="2"/>
    </w:p>
    <w:p w14:paraId="45FB3F98" w14:textId="77777777" w:rsidR="004C7345" w:rsidRPr="004C7345" w:rsidRDefault="004C7345" w:rsidP="004C7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iCs/>
          <w:spacing w:val="-2"/>
        </w:rPr>
      </w:pPr>
      <w:r w:rsidRPr="004C7345">
        <w:rPr>
          <w:rFonts w:ascii="Times New Roman" w:hAnsi="Times New Roman" w:cs="Times New Roman"/>
          <w:iCs/>
          <w:spacing w:val="-2"/>
        </w:rPr>
        <w:t>Przyjęta stawka VAT do ustalenia należnego wynagrodzenia Wykonawcy ustalona została w oparciu o przepisy ustawy o podatku VAT od towarów i usług obowiązujące w dniu złożenia oferty.</w:t>
      </w:r>
    </w:p>
    <w:p w14:paraId="52C38CF9" w14:textId="77777777" w:rsidR="004C7345" w:rsidRPr="004C7345" w:rsidRDefault="004C7345" w:rsidP="004C7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iCs/>
          <w:spacing w:val="-2"/>
        </w:rPr>
      </w:pPr>
      <w:r w:rsidRPr="004C7345">
        <w:rPr>
          <w:rFonts w:ascii="Times New Roman" w:hAnsi="Times New Roman" w:cs="Times New Roman"/>
          <w:iCs/>
          <w:spacing w:val="-2"/>
        </w:rPr>
        <w:t>Przy wystawianiu faktur zostanie zastosowana stawka i sposób wykazania podatku od towarów i usług obowiązujący w dniu jej wystawienia tj. w dniu powstania obowiązku podatkowego.</w:t>
      </w:r>
    </w:p>
    <w:p w14:paraId="281EA7C1" w14:textId="5BF685B4" w:rsidR="004C7345" w:rsidRPr="004C7345" w:rsidRDefault="004C7345" w:rsidP="004C73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§ 4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br/>
      </w: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Zobowiązania Wykonawcy</w:t>
      </w:r>
    </w:p>
    <w:p w14:paraId="3B164CC3" w14:textId="77777777" w:rsidR="004C7345" w:rsidRPr="004C7345" w:rsidRDefault="004C7345" w:rsidP="004C73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oświadcza, że posiada wiedzę, środki, personel i sprzęt niezbędny do realizacji Umowy.</w:t>
      </w:r>
    </w:p>
    <w:p w14:paraId="618BB0C6" w14:textId="77777777" w:rsidR="004C7345" w:rsidRPr="004C7345" w:rsidRDefault="004C7345" w:rsidP="004C73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zwłaszcza zobowiązuje się:</w:t>
      </w:r>
    </w:p>
    <w:p w14:paraId="47099743" w14:textId="77777777" w:rsidR="004C7345" w:rsidRPr="004C7345" w:rsidRDefault="004C7345" w:rsidP="004C734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wykonywać usługi profesjonalnie, rzetelnie i terminowo;</w:t>
      </w:r>
    </w:p>
    <w:p w14:paraId="55FCBE6E" w14:textId="77777777" w:rsidR="004C7345" w:rsidRPr="004C7345" w:rsidRDefault="004C7345" w:rsidP="004C734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zapewnić środki czystości, materiały eksploatacyjne i sprzęt;</w:t>
      </w:r>
    </w:p>
    <w:p w14:paraId="5C225AAD" w14:textId="77777777" w:rsidR="004C7345" w:rsidRPr="004C7345" w:rsidRDefault="004C7345" w:rsidP="004C734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dbać o mienie Zamawiającego.</w:t>
      </w:r>
    </w:p>
    <w:p w14:paraId="2CFD7B16" w14:textId="77777777" w:rsidR="004C7345" w:rsidRPr="004C7345" w:rsidRDefault="004C7345" w:rsidP="004C73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Usługi mają być świadczone w sposób niezakłócający pracy Zamawiającego.</w:t>
      </w:r>
    </w:p>
    <w:p w14:paraId="1367C579" w14:textId="77777777" w:rsidR="004C7345" w:rsidRPr="004C7345" w:rsidRDefault="004C7345" w:rsidP="004C73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odpowiada za bezpieczeństwo kluczy oraz prawidłowe zabezpieczenie budynku (zamykanie drzwi i uzbrojenie alarmu).</w:t>
      </w:r>
    </w:p>
    <w:p w14:paraId="0F0F7B91" w14:textId="1B74243B" w:rsidR="004C7345" w:rsidRPr="004C7345" w:rsidRDefault="004C7345" w:rsidP="004C73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§ 5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br/>
      </w: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Odpowiedzialność Wykonawcy</w:t>
      </w:r>
    </w:p>
    <w:p w14:paraId="60041D86" w14:textId="77777777" w:rsidR="004C7345" w:rsidRPr="004C7345" w:rsidRDefault="004C7345" w:rsidP="004C734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odpowiada za działania i zaniechania osób, którymi posługuje się przy realizacji usług, jak za własne.</w:t>
      </w:r>
    </w:p>
    <w:p w14:paraId="18ED9232" w14:textId="77777777" w:rsidR="004C7345" w:rsidRPr="004C7345" w:rsidRDefault="004C7345" w:rsidP="004C734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przez cały okres obowiązywania Umowy posiada polisę OC (Załącznik nr 2).</w:t>
      </w:r>
    </w:p>
    <w:p w14:paraId="6D0E4CF2" w14:textId="77777777" w:rsidR="004C7345" w:rsidRPr="004C7345" w:rsidRDefault="004C7345" w:rsidP="004C734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zapewni legalne zatrudnienie pracowników oraz pełne regulowanie zobowiązań publicznoprawnych.</w:t>
      </w:r>
    </w:p>
    <w:p w14:paraId="58AAD660" w14:textId="77777777" w:rsidR="004C7345" w:rsidRPr="004C7345" w:rsidRDefault="004C7345" w:rsidP="004C734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informuje Zamawiającego o wszystkich osobach wykonujących usługi.</w:t>
      </w:r>
    </w:p>
    <w:p w14:paraId="2CEF0176" w14:textId="77777777" w:rsidR="004C7345" w:rsidRPr="004C7345" w:rsidRDefault="004C7345" w:rsidP="004C734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może zażądać zmiany osoby wykonującej usługę – Wykonawca dokona zmiany w ciągu 2 dni.</w:t>
      </w:r>
    </w:p>
    <w:p w14:paraId="6817C483" w14:textId="77777777" w:rsidR="004C7345" w:rsidRPr="004C7345" w:rsidRDefault="004C7345" w:rsidP="004C734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awarii lub nieprawidłowości Wykonawca niezwłocznie powiadomi Zamawiającego.</w:t>
      </w:r>
    </w:p>
    <w:p w14:paraId="72DABBB7" w14:textId="519EBD1B" w:rsidR="004C7345" w:rsidRPr="004C7345" w:rsidRDefault="004C7345" w:rsidP="004C73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§ 6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br/>
      </w: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Zobowiązania Zamawiającego</w:t>
      </w:r>
    </w:p>
    <w:p w14:paraId="4C604B6C" w14:textId="77777777" w:rsidR="004C7345" w:rsidRPr="004C7345" w:rsidRDefault="004C7345" w:rsidP="004C734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zapewni nieodpłatnie energię elektryczną i wodę niezbędną do wykonania usług.</w:t>
      </w:r>
    </w:p>
    <w:p w14:paraId="253A5676" w14:textId="77777777" w:rsidR="004C7345" w:rsidRPr="004C7345" w:rsidRDefault="004C7345" w:rsidP="004C734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zapewnia materiały eksploatacyjne (papier, mydło, ręczniki, odświeżacze itp.).</w:t>
      </w:r>
    </w:p>
    <w:p w14:paraId="4A13B9BE" w14:textId="77777777" w:rsidR="004C7345" w:rsidRPr="004C7345" w:rsidRDefault="004C7345" w:rsidP="004C734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Wynagrodzenie zawiera wszystkie koszty związane z realizacją Umowy.</w:t>
      </w:r>
    </w:p>
    <w:p w14:paraId="71C995CC" w14:textId="77777777" w:rsidR="004C7345" w:rsidRPr="004C7345" w:rsidRDefault="004C7345" w:rsidP="004C734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dokonuje terminowych płatności zgodnie z § 3.</w:t>
      </w:r>
    </w:p>
    <w:p w14:paraId="5D84A2E7" w14:textId="51C98E33" w:rsidR="004C7345" w:rsidRPr="004C7345" w:rsidRDefault="004C7345" w:rsidP="004C73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§ 7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br/>
      </w: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Uzgodnienia dodatkowe</w:t>
      </w:r>
    </w:p>
    <w:p w14:paraId="446A520F" w14:textId="77777777" w:rsidR="004C7345" w:rsidRPr="004C7345" w:rsidRDefault="004C7345" w:rsidP="004C734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może zlecać usługi dodatkowe za odrębnym wynagrodzeniem w formie pisemnej lub e-mailowej.</w:t>
      </w:r>
    </w:p>
    <w:p w14:paraId="3DDAD0A2" w14:textId="77777777" w:rsidR="004C7345" w:rsidRPr="004C7345" w:rsidRDefault="004C7345" w:rsidP="004C734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sytuacjach awaryjnych Wykonawca ustala z Zamawiającym inny termin lub sposób wykonania usługi.</w:t>
      </w:r>
    </w:p>
    <w:p w14:paraId="0E829FC3" w14:textId="77777777" w:rsidR="004C7345" w:rsidRPr="004C7345" w:rsidRDefault="004C7345" w:rsidP="004C734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usługę niewykonaną z winy Zamawiającego wynagrodzenie przysługuje w całości.</w:t>
      </w:r>
    </w:p>
    <w:p w14:paraId="4437A533" w14:textId="3C6108C1" w:rsidR="004C7345" w:rsidRPr="004C7345" w:rsidRDefault="004C7345" w:rsidP="004C73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§ 8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br/>
      </w: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Reklamacje</w:t>
      </w:r>
    </w:p>
    <w:p w14:paraId="25C9798F" w14:textId="77777777" w:rsidR="004C7345" w:rsidRPr="004C7345" w:rsidRDefault="004C7345" w:rsidP="004C734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Reklamacje dotyczące jakości usług zgłasza się telefonicznie lub e-mailowo do godz. 12:00 dnia następnego. Wykonawca usuwa nieprawidłowości w ciągu 24 godzin.</w:t>
      </w:r>
    </w:p>
    <w:p w14:paraId="3D49293C" w14:textId="77777777" w:rsidR="004C7345" w:rsidRPr="004C7345" w:rsidRDefault="004C7345" w:rsidP="004C734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Powtarzające się zastrzeżenia mogą skutkować wezwaniem do prawidłowej realizacji umowy pod rygorem odstąpienia.</w:t>
      </w:r>
    </w:p>
    <w:p w14:paraId="6966D975" w14:textId="3A5733C4" w:rsidR="00F3346F" w:rsidRPr="00F3346F" w:rsidRDefault="004C7345" w:rsidP="00F334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§ 9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br/>
      </w:r>
      <w:r w:rsidR="00F3346F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Miesięczny</w:t>
      </w:r>
      <w:r w:rsidR="00F3346F" w:rsidRPr="00F3346F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raport oceny sprzątania Biura Rozwoju Miasta Rzeszowa</w:t>
      </w:r>
    </w:p>
    <w:p w14:paraId="3ABFA4CF" w14:textId="29B155B1" w:rsidR="004C7345" w:rsidRPr="004C7345" w:rsidRDefault="004C7345" w:rsidP="004C73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0B70D51E" w14:textId="0156DDDF" w:rsidR="00F3346F" w:rsidRPr="00F3346F" w:rsidRDefault="00F3346F" w:rsidP="00F3346F">
      <w:pPr>
        <w:pStyle w:val="Podtytu"/>
        <w:widowControl w:val="0"/>
        <w:numPr>
          <w:ilvl w:val="0"/>
          <w:numId w:val="9"/>
        </w:numPr>
        <w:tabs>
          <w:tab w:val="left" w:pos="284"/>
          <w:tab w:val="left" w:pos="567"/>
        </w:tabs>
        <w:suppressAutoHyphens/>
        <w:spacing w:after="60" w:line="240" w:lineRule="auto"/>
        <w:jc w:val="both"/>
        <w:outlineLvl w:val="1"/>
        <w:rPr>
          <w:rFonts w:ascii="Times New Roman" w:hAnsi="Times New Roman"/>
          <w:color w:val="000000" w:themeColor="text1"/>
          <w:spacing w:val="0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0"/>
          <w:sz w:val="24"/>
          <w:szCs w:val="24"/>
        </w:rPr>
        <w:t xml:space="preserve">  </w:t>
      </w:r>
      <w:r w:rsidRPr="00F3346F">
        <w:rPr>
          <w:rFonts w:ascii="Times New Roman" w:hAnsi="Times New Roman"/>
          <w:color w:val="000000" w:themeColor="text1"/>
          <w:spacing w:val="0"/>
          <w:sz w:val="24"/>
          <w:szCs w:val="24"/>
        </w:rPr>
        <w:t>Zamawiający zastrzega sobie możliwość codziennej kontroli jakości wykonania usługi i przedstawiania Wykonawcy swoich uwag co do sposobu jej wykonania.</w:t>
      </w:r>
    </w:p>
    <w:p w14:paraId="5CEBEB8D" w14:textId="6C2B435D" w:rsidR="00F3346F" w:rsidRPr="00F3346F" w:rsidRDefault="00F3346F" w:rsidP="00F3346F">
      <w:pPr>
        <w:pStyle w:val="Podtytu"/>
        <w:widowControl w:val="0"/>
        <w:numPr>
          <w:ilvl w:val="0"/>
          <w:numId w:val="9"/>
        </w:numPr>
        <w:tabs>
          <w:tab w:val="left" w:pos="284"/>
        </w:tabs>
        <w:suppressAutoHyphens/>
        <w:spacing w:after="60" w:line="240" w:lineRule="auto"/>
        <w:jc w:val="both"/>
        <w:outlineLvl w:val="1"/>
        <w:rPr>
          <w:rFonts w:ascii="Times New Roman" w:hAnsi="Times New Roman"/>
          <w:color w:val="000000" w:themeColor="text1"/>
          <w:spacing w:val="0"/>
          <w:sz w:val="24"/>
          <w:szCs w:val="24"/>
        </w:rPr>
      </w:pPr>
      <w:r w:rsidRPr="00F3346F">
        <w:rPr>
          <w:rFonts w:ascii="Times New Roman" w:hAnsi="Times New Roman"/>
          <w:color w:val="000000" w:themeColor="text1"/>
          <w:spacing w:val="0"/>
          <w:sz w:val="24"/>
          <w:szCs w:val="24"/>
        </w:rPr>
        <w:t xml:space="preserve">Bieżąco stwierdzone nieprawidłowości jakości wykonania usługi będą zamieszczane </w:t>
      </w:r>
      <w:r>
        <w:rPr>
          <w:rFonts w:ascii="Times New Roman" w:hAnsi="Times New Roman"/>
          <w:color w:val="000000" w:themeColor="text1"/>
          <w:spacing w:val="0"/>
          <w:sz w:val="24"/>
          <w:szCs w:val="24"/>
        </w:rPr>
        <w:br/>
      </w:r>
      <w:r w:rsidRPr="00F3346F">
        <w:rPr>
          <w:rFonts w:ascii="Times New Roman" w:hAnsi="Times New Roman"/>
          <w:color w:val="000000" w:themeColor="text1"/>
          <w:spacing w:val="0"/>
          <w:sz w:val="24"/>
          <w:szCs w:val="24"/>
        </w:rPr>
        <w:t xml:space="preserve">w </w:t>
      </w:r>
      <w:bookmarkStart w:id="3" w:name="_Hlk187930558"/>
      <w:r>
        <w:rPr>
          <w:rFonts w:ascii="Times New Roman" w:hAnsi="Times New Roman"/>
          <w:color w:val="000000" w:themeColor="text1"/>
          <w:spacing w:val="0"/>
          <w:sz w:val="24"/>
          <w:szCs w:val="24"/>
        </w:rPr>
        <w:t>miesięcznym</w:t>
      </w:r>
      <w:r w:rsidRPr="00F3346F">
        <w:rPr>
          <w:rFonts w:ascii="Times New Roman" w:hAnsi="Times New Roman"/>
          <w:color w:val="000000" w:themeColor="text1"/>
          <w:spacing w:val="0"/>
          <w:sz w:val="24"/>
          <w:szCs w:val="24"/>
        </w:rPr>
        <w:t xml:space="preserve"> raporcie oceny sprzątania Biura Rozwoju Miasta Rzeszowa</w:t>
      </w:r>
      <w:bookmarkEnd w:id="3"/>
      <w:r w:rsidRPr="00F3346F">
        <w:rPr>
          <w:rFonts w:ascii="Times New Roman" w:hAnsi="Times New Roman"/>
          <w:color w:val="000000" w:themeColor="text1"/>
          <w:spacing w:val="0"/>
          <w:sz w:val="24"/>
          <w:szCs w:val="24"/>
        </w:rPr>
        <w:t>, który stanowi załącznik nr 3 do niniejszej umowy</w:t>
      </w:r>
      <w:r>
        <w:rPr>
          <w:rFonts w:ascii="Times New Roman" w:hAnsi="Times New Roman"/>
          <w:color w:val="000000" w:themeColor="text1"/>
          <w:spacing w:val="0"/>
          <w:sz w:val="24"/>
          <w:szCs w:val="24"/>
        </w:rPr>
        <w:t>.</w:t>
      </w:r>
    </w:p>
    <w:p w14:paraId="4CD8A24E" w14:textId="2D96D3A1" w:rsidR="004C7345" w:rsidRPr="004C7345" w:rsidRDefault="004C7345" w:rsidP="004C73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§ 10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br/>
      </w: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Postanowienia organizacyjne</w:t>
      </w:r>
    </w:p>
    <w:p w14:paraId="2DD75D95" w14:textId="77777777" w:rsidR="004C7345" w:rsidRPr="004C7345" w:rsidRDefault="004C7345" w:rsidP="004C734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Pracownicy Wykonawcy nie są upoważnieni do składania oświadczeń woli w imieniu Wykonawcy.</w:t>
      </w:r>
    </w:p>
    <w:p w14:paraId="3A2DEF67" w14:textId="77777777" w:rsidR="004C7345" w:rsidRPr="004C7345" w:rsidRDefault="004C7345" w:rsidP="004C734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Strony podają następujące dane kontaktowe:</w:t>
      </w: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C73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Wykonawca:</w:t>
      </w: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adres do korespondencji ………, e-mail ………</w:t>
      </w: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C73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Zamawiający:</w:t>
      </w: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Jacek Tendera, Biuro Rozwoju Miasta Rzeszowa, tel. 17 748 49 00, e-mail: </w:t>
      </w:r>
      <w:hyperlink r:id="rId5" w:history="1">
        <w:r w:rsidRPr="004C734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sekretariat@brmr.erzeszow.pl</w:t>
        </w:r>
      </w:hyperlink>
    </w:p>
    <w:p w14:paraId="0F4606D5" w14:textId="77777777" w:rsidR="004C7345" w:rsidRPr="004C7345" w:rsidRDefault="004C7345" w:rsidP="004C734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zmiana adresów wymaga niezwłocznego powiadomienia. Pisma wysłane na ostatni znany adres uważa się za doręczone.</w:t>
      </w:r>
    </w:p>
    <w:p w14:paraId="570A1826" w14:textId="3DD1D05D" w:rsidR="004C7345" w:rsidRPr="004C7345" w:rsidRDefault="004C7345" w:rsidP="00A763A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§ 11 </w:t>
      </w:r>
      <w:r w:rsidR="00A763A2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br/>
      </w: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Kary umowne i zabezpieczenie należytego wykonania umowy</w:t>
      </w:r>
    </w:p>
    <w:p w14:paraId="394D5627" w14:textId="77777777" w:rsidR="004C7345" w:rsidRPr="004C7345" w:rsidRDefault="004C7345" w:rsidP="004C734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może naliczyć Wykonawcy kary umowne:</w:t>
      </w:r>
    </w:p>
    <w:p w14:paraId="66EEE2AB" w14:textId="77777777" w:rsidR="004C7345" w:rsidRPr="004C7345" w:rsidRDefault="004C7345" w:rsidP="004C7345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50 zł – za każde stwierdzone uchybienie jakościowe;</w:t>
      </w:r>
    </w:p>
    <w:p w14:paraId="757AA56A" w14:textId="77777777" w:rsidR="004C7345" w:rsidRPr="004C7345" w:rsidRDefault="004C7345" w:rsidP="004C7345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200 zł – za nieusunięcie zgłoszonych zastrzeżeń w terminie;</w:t>
      </w:r>
    </w:p>
    <w:p w14:paraId="7D28D7E7" w14:textId="77777777" w:rsidR="004C7345" w:rsidRPr="004C7345" w:rsidRDefault="004C7345" w:rsidP="004C7345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300 zł – za niewykonanie usługi w danym dniu roboczym;</w:t>
      </w:r>
    </w:p>
    <w:p w14:paraId="22EFB7A0" w14:textId="77777777" w:rsidR="004C7345" w:rsidRPr="004C7345" w:rsidRDefault="004C7345" w:rsidP="004C7345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500 zł – za naruszenie zasad zabezpieczenia budynku;</w:t>
      </w:r>
    </w:p>
    <w:p w14:paraId="61642E98" w14:textId="77777777" w:rsidR="004C7345" w:rsidRPr="004C7345" w:rsidRDefault="004C7345" w:rsidP="004C7345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100 zł – za naruszenie obowiązku informacyjnego;</w:t>
      </w:r>
    </w:p>
    <w:p w14:paraId="5B5C6345" w14:textId="77777777" w:rsidR="004C7345" w:rsidRPr="004C7345" w:rsidRDefault="004C7345" w:rsidP="004C7345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1000 zł – za brak aktualnej polisy OC.</w:t>
      </w:r>
    </w:p>
    <w:p w14:paraId="0259370C" w14:textId="77777777" w:rsidR="004C7345" w:rsidRPr="004C7345" w:rsidRDefault="004C7345" w:rsidP="004C734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odstąpienia od Umowy przez Zamawiającego z winy Wykonawcy – kara wynosi 10% wartości brutto Umowy.</w:t>
      </w:r>
    </w:p>
    <w:p w14:paraId="33A166D5" w14:textId="35334DDD" w:rsidR="004C7345" w:rsidRPr="004C7345" w:rsidRDefault="004C7345" w:rsidP="004C734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Suma kar za miesiąc nie może przekroczyć 20% miesięcznego wynagrodzenia, </w:t>
      </w:r>
      <w:r w:rsidR="00A763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wyjątkiem kar za odstąpienie.</w:t>
      </w:r>
    </w:p>
    <w:p w14:paraId="51F2B7F2" w14:textId="77777777" w:rsidR="004C7345" w:rsidRPr="004C7345" w:rsidRDefault="004C7345" w:rsidP="004C734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Zapłata kar nie wyłącza dochodzenia odszkodowania uzupełniającego.</w:t>
      </w:r>
    </w:p>
    <w:p w14:paraId="6787A317" w14:textId="77777777" w:rsidR="004C7345" w:rsidRPr="004C7345" w:rsidRDefault="004C7345" w:rsidP="004C734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wnosi zabezpieczenie należytego wykonania Umowy w wysokości 5% wartości brutto Umowy, w formie: pieniężnej, gwarancji bankowej, gwarancji ubezpieczeniowej lub poręczenia, najpóźniej w dniu podpisania Umowy.</w:t>
      </w:r>
    </w:p>
    <w:p w14:paraId="5988A3F0" w14:textId="77777777" w:rsidR="004C7345" w:rsidRPr="004C7345" w:rsidRDefault="004C7345" w:rsidP="004C734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zwraca 70% zabezpieczenia w ciągu 30 dni od zakończenia realizacji Umowy, a pozostałe 30% – po upływie 12-miesięcznego okresu rękojmi/jakości.</w:t>
      </w:r>
    </w:p>
    <w:p w14:paraId="6A060E51" w14:textId="0C3ED51B" w:rsidR="004C7345" w:rsidRPr="004C7345" w:rsidRDefault="004C7345" w:rsidP="004C734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ma prawo potrącić z zabezpieczenia kwoty należnych kar umownych</w:t>
      </w:r>
      <w:r w:rsidR="00A763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odszkodowań.</w:t>
      </w:r>
    </w:p>
    <w:p w14:paraId="05603B5B" w14:textId="77777777" w:rsidR="004C7345" w:rsidRPr="004C7345" w:rsidRDefault="004C7345" w:rsidP="004C734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Niewniesienie zabezpieczenia w terminie uprawnia Zamawiającego do rozwiązania Umowy ze skutkiem natychmiastowym.</w:t>
      </w:r>
    </w:p>
    <w:p w14:paraId="57D1C42F" w14:textId="61821AAA" w:rsidR="004C7345" w:rsidRPr="004C7345" w:rsidRDefault="004C7345" w:rsidP="00A763A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§ 13 </w:t>
      </w:r>
      <w:r w:rsidR="00A763A2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br/>
      </w: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Poufność</w:t>
      </w:r>
    </w:p>
    <w:p w14:paraId="25602CC5" w14:textId="77777777" w:rsidR="004C7345" w:rsidRPr="004C7345" w:rsidRDefault="004C7345" w:rsidP="004C734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Strony zobowiązują się do zachowania w poufności wszelkich informacji uzyskanych w związku z wykonywaniem Umowy, niezależnie od formy, w szczególności: danych </w:t>
      </w: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organizacyjnych, technicznych, finansowych, personalnych, sposobu zabezpieczenia budynku, dokumentów i danych udostępnionych Wykonawcy.</w:t>
      </w:r>
    </w:p>
    <w:p w14:paraId="75A25868" w14:textId="77777777" w:rsidR="004C7345" w:rsidRPr="004C7345" w:rsidRDefault="004C7345" w:rsidP="004C734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nie ujawnia osobom trzecim informacji związanych z działalnością Zamawiającego lub funkcjonowaniem obiektu, w tym systemów zabezpieczeń, kodów dostępu i innych danych mogących naruszyć bezpieczeństwo.</w:t>
      </w:r>
    </w:p>
    <w:p w14:paraId="70267BA0" w14:textId="77777777" w:rsidR="004C7345" w:rsidRPr="004C7345" w:rsidRDefault="004C7345" w:rsidP="004C734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Zakazane jest wykorzystywanie informacji poufnych do celów innych niż realizacja Umowy oraz kopiowanie, utrwalanie lub przechowywanie w sposób sprzeczny z Umową.</w:t>
      </w:r>
    </w:p>
    <w:p w14:paraId="0F618E0F" w14:textId="77777777" w:rsidR="004C7345" w:rsidRPr="004C7345" w:rsidRDefault="004C7345" w:rsidP="004C734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Obowiązek poufności obowiązuje w trakcie trwania Umowy i po jej wygaśnięciu przez 5 lat, a w zakresie informacji dotyczących bezpieczeństwa obiektu – bezterminowo.</w:t>
      </w:r>
    </w:p>
    <w:p w14:paraId="7F8A35E3" w14:textId="794E173C" w:rsidR="00A763A2" w:rsidRPr="004C7345" w:rsidRDefault="00A763A2" w:rsidP="00A763A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§ 1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br/>
      </w:r>
      <w:r w:rsidRPr="004C734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Postanowienia końcowe</w:t>
      </w:r>
    </w:p>
    <w:p w14:paraId="74423AE0" w14:textId="77777777" w:rsidR="00A763A2" w:rsidRPr="004C7345" w:rsidRDefault="00A763A2" w:rsidP="00A763A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zmiany Umowy wymagają formy pisemnej pod rygorem nieważności.</w:t>
      </w:r>
    </w:p>
    <w:p w14:paraId="2BD9957E" w14:textId="77777777" w:rsidR="00A763A2" w:rsidRPr="004C7345" w:rsidRDefault="00A763A2" w:rsidP="00A763A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sprawach nieuregulowanych Umową stosuje się przepisy Kodeksu cywilnego.</w:t>
      </w:r>
    </w:p>
    <w:p w14:paraId="5548CED3" w14:textId="0D62F3E5" w:rsidR="00A763A2" w:rsidRDefault="00A763A2" w:rsidP="00A763A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Spory Strony rozstrzygają polubownie,</w:t>
      </w:r>
      <w:r w:rsidR="00DD15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 w razie braku porozumienia ewentualne spory będą rozstrzygane przez Sąd właściwy dla Zamawiającego.</w:t>
      </w:r>
    </w:p>
    <w:p w14:paraId="7F04CAE3" w14:textId="77777777" w:rsidR="00A763A2" w:rsidRDefault="00A763A2" w:rsidP="00A763A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A763A2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§ 1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5</w:t>
      </w:r>
      <w:r w:rsidRPr="00A763A2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br/>
      </w:r>
    </w:p>
    <w:p w14:paraId="03B7FA9F" w14:textId="77777777" w:rsidR="00A763A2" w:rsidRDefault="00A763A2" w:rsidP="00A763A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Umowa została sporządzona w dwóch egzemplarzach – po jednym dla każdej ze Stron.</w:t>
      </w:r>
    </w:p>
    <w:p w14:paraId="5A2ECF23" w14:textId="77777777" w:rsidR="00A763A2" w:rsidRDefault="00A763A2" w:rsidP="00A763A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6F4B5315" w14:textId="22D50EA5" w:rsidR="00A763A2" w:rsidRPr="00DD15FE" w:rsidRDefault="00DD15FE" w:rsidP="00DD15FE">
      <w:pPr>
        <w:tabs>
          <w:tab w:val="left" w:pos="6015"/>
        </w:tabs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     </w:t>
      </w:r>
      <w:r w:rsidRPr="00DD15FE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Zamawiający</w:t>
      </w:r>
      <w:r w:rsidRPr="00DD15FE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ab/>
        <w:t xml:space="preserve">               Wykonawca</w:t>
      </w:r>
    </w:p>
    <w:p w14:paraId="15AC0D9E" w14:textId="77777777" w:rsidR="00A763A2" w:rsidRDefault="00A763A2" w:rsidP="00A763A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1B2C0E5A" w14:textId="77777777" w:rsidR="00A763A2" w:rsidRDefault="00A763A2" w:rsidP="00A763A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243F3C2F" w14:textId="77777777" w:rsidR="00A763A2" w:rsidRDefault="00A763A2" w:rsidP="00A763A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bookmarkStart w:id="4" w:name="_GoBack"/>
      <w:bookmarkEnd w:id="4"/>
    </w:p>
    <w:p w14:paraId="4CC1035D" w14:textId="77777777" w:rsidR="00A763A2" w:rsidRDefault="00A763A2" w:rsidP="00A763A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6C951603" w14:textId="77777777" w:rsidR="00A763A2" w:rsidRDefault="00A763A2" w:rsidP="00A763A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2753DEDC" w14:textId="77777777" w:rsidR="00A763A2" w:rsidRDefault="00A763A2" w:rsidP="00A763A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3141974E" w14:textId="77777777" w:rsidR="00A763A2" w:rsidRDefault="00A763A2" w:rsidP="00A763A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1F691E02" w14:textId="77777777" w:rsidR="00A763A2" w:rsidRDefault="00A763A2" w:rsidP="00A763A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7E709142" w14:textId="6D382ED2" w:rsidR="00A763A2" w:rsidRPr="004C7345" w:rsidRDefault="00A763A2" w:rsidP="00A763A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Integralną część Umowy stanowią:</w:t>
      </w:r>
    </w:p>
    <w:p w14:paraId="3F818D5C" w14:textId="77777777" w:rsidR="00A763A2" w:rsidRPr="004C7345" w:rsidRDefault="00A763A2" w:rsidP="00A763A2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 1 – Zakres czynności,</w:t>
      </w:r>
    </w:p>
    <w:p w14:paraId="6818C9FA" w14:textId="77777777" w:rsidR="00A763A2" w:rsidRPr="004C7345" w:rsidRDefault="00A763A2" w:rsidP="00A763A2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 2 – Polisa OC Wykonawcy,</w:t>
      </w:r>
    </w:p>
    <w:p w14:paraId="67518204" w14:textId="20B37487" w:rsidR="0025308E" w:rsidRPr="00A763A2" w:rsidRDefault="00A763A2" w:rsidP="004C7345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Załącznik nr 3 –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Miesięczny</w:t>
      </w:r>
      <w:r w:rsidRPr="004C73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raport oceny sprzątania.</w:t>
      </w:r>
    </w:p>
    <w:sectPr w:rsidR="0025308E" w:rsidRPr="00A7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72A8"/>
    <w:multiLevelType w:val="multilevel"/>
    <w:tmpl w:val="F150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97685"/>
    <w:multiLevelType w:val="hybridMultilevel"/>
    <w:tmpl w:val="790E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0248"/>
    <w:multiLevelType w:val="multilevel"/>
    <w:tmpl w:val="55FC3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96D06"/>
    <w:multiLevelType w:val="multilevel"/>
    <w:tmpl w:val="8BA01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12098"/>
    <w:multiLevelType w:val="multilevel"/>
    <w:tmpl w:val="1D5C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B3916"/>
    <w:multiLevelType w:val="multilevel"/>
    <w:tmpl w:val="9F1A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AA6A0F"/>
    <w:multiLevelType w:val="multilevel"/>
    <w:tmpl w:val="32041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96FBA"/>
    <w:multiLevelType w:val="multilevel"/>
    <w:tmpl w:val="21BA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084503"/>
    <w:multiLevelType w:val="multilevel"/>
    <w:tmpl w:val="B0EA8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67336B"/>
    <w:multiLevelType w:val="multilevel"/>
    <w:tmpl w:val="963C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3B4512"/>
    <w:multiLevelType w:val="multilevel"/>
    <w:tmpl w:val="31D2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DD3D8A"/>
    <w:multiLevelType w:val="multilevel"/>
    <w:tmpl w:val="308AA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8E28F6"/>
    <w:multiLevelType w:val="multilevel"/>
    <w:tmpl w:val="5B84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DD5D4F"/>
    <w:multiLevelType w:val="multilevel"/>
    <w:tmpl w:val="D29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FB690D"/>
    <w:multiLevelType w:val="hybridMultilevel"/>
    <w:tmpl w:val="83E20F28"/>
    <w:lvl w:ilvl="0" w:tplc="C846A7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12"/>
  </w:num>
  <w:num w:numId="8">
    <w:abstractNumId w:val="13"/>
  </w:num>
  <w:num w:numId="9">
    <w:abstractNumId w:val="2"/>
  </w:num>
  <w:num w:numId="10">
    <w:abstractNumId w:val="5"/>
  </w:num>
  <w:num w:numId="11">
    <w:abstractNumId w:val="6"/>
  </w:num>
  <w:num w:numId="12">
    <w:abstractNumId w:val="8"/>
  </w:num>
  <w:num w:numId="13">
    <w:abstractNumId w:val="7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46"/>
    <w:rsid w:val="000D6268"/>
    <w:rsid w:val="001B53D6"/>
    <w:rsid w:val="0025308E"/>
    <w:rsid w:val="004C7345"/>
    <w:rsid w:val="00890DCF"/>
    <w:rsid w:val="0095635A"/>
    <w:rsid w:val="009E6509"/>
    <w:rsid w:val="00A763A2"/>
    <w:rsid w:val="00DD15FE"/>
    <w:rsid w:val="00F3346F"/>
    <w:rsid w:val="00F53C46"/>
    <w:rsid w:val="00FD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D4A3"/>
  <w15:chartTrackingRefBased/>
  <w15:docId w15:val="{42AF7285-820B-4199-A5C6-E6730701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3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3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3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3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3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3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3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3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3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3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C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3C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3C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3C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3C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3C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3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3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3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3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3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3C46"/>
    <w:rPr>
      <w:i/>
      <w:iCs/>
      <w:color w:val="404040" w:themeColor="text1" w:themeTint="BF"/>
    </w:rPr>
  </w:style>
  <w:style w:type="paragraph" w:styleId="Akapitzlist">
    <w:name w:val="List Paragraph"/>
    <w:aliases w:val="Preambuła,Numerowanie,Akapit z listą BS,Kolorowa lista — akcent 11,Obiekt,List Paragraph1,Akapit z listą 1,BulletC,L1,Akapit z listą5,CW_Lista,Normalny1,Akapit z listą3,Akapit z listą31,Wypunktowanie,normalny tekst"/>
    <w:basedOn w:val="Normalny"/>
    <w:link w:val="AkapitzlistZnak"/>
    <w:uiPriority w:val="34"/>
    <w:qFormat/>
    <w:rsid w:val="00F53C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3C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3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3C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3C46"/>
    <w:rPr>
      <w:b/>
      <w:bCs/>
      <w:smallCaps/>
      <w:color w:val="0F4761" w:themeColor="accent1" w:themeShade="BF"/>
      <w:spacing w:val="5"/>
    </w:rPr>
  </w:style>
  <w:style w:type="paragraph" w:customStyle="1" w:styleId="sowowa">
    <w:name w:val="sowowa"/>
    <w:basedOn w:val="Normalny"/>
    <w:rsid w:val="004C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grame">
    <w:name w:val="grame"/>
    <w:basedOn w:val="Domylnaczcionkaakapitu"/>
    <w:rsid w:val="004C7345"/>
  </w:style>
  <w:style w:type="character" w:customStyle="1" w:styleId="FontStyle48">
    <w:name w:val="Font Style48"/>
    <w:rsid w:val="004C7345"/>
    <w:rPr>
      <w:rFonts w:ascii="Arial Unicode MS" w:eastAsia="Arial Unicode MS" w:cs="Arial Unicode MS"/>
      <w:sz w:val="20"/>
      <w:szCs w:val="20"/>
    </w:rPr>
  </w:style>
  <w:style w:type="paragraph" w:styleId="Bezodstpw">
    <w:name w:val="No Spacing"/>
    <w:qFormat/>
    <w:rsid w:val="004C7345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kapitzlistZnak">
    <w:name w:val="Akapit z listą Znak"/>
    <w:aliases w:val="Preambuła Znak,Numerowanie Znak,Akapit z listą BS Znak,Kolorowa lista — akcent 11 Znak,Obiekt Znak,List Paragraph1 Znak,Akapit z listą 1 Znak,BulletC Znak,L1 Znak,Akapit z listą5 Znak,CW_Lista Znak,Normalny1 Znak,Akapit z listą3 Znak"/>
    <w:link w:val="Akapitzlist"/>
    <w:uiPriority w:val="34"/>
    <w:qFormat/>
    <w:rsid w:val="004C7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rmr.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1278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Joanna_HB</dc:creator>
  <cp:keywords/>
  <dc:description/>
  <cp:lastModifiedBy>JacekT</cp:lastModifiedBy>
  <cp:revision>6</cp:revision>
  <dcterms:created xsi:type="dcterms:W3CDTF">2025-12-08T11:57:00Z</dcterms:created>
  <dcterms:modified xsi:type="dcterms:W3CDTF">2025-12-11T14:24:00Z</dcterms:modified>
</cp:coreProperties>
</file>